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54" w:rsidRPr="007A4476" w:rsidRDefault="000203A1" w:rsidP="00CE3254">
      <w:pPr>
        <w:spacing w:after="0"/>
        <w:rPr>
          <w:rFonts w:ascii="Arial" w:hAnsi="Arial" w:cs="Arial"/>
          <w:b/>
          <w:sz w:val="24"/>
          <w:szCs w:val="24"/>
        </w:rPr>
      </w:pPr>
      <w:r w:rsidRPr="007A4476">
        <w:rPr>
          <w:rFonts w:ascii="Arial" w:hAnsi="Arial" w:cs="Arial"/>
          <w:b/>
          <w:sz w:val="24"/>
          <w:szCs w:val="24"/>
        </w:rPr>
        <w:t xml:space="preserve">Meeting of the Full Council </w:t>
      </w:r>
      <w:r w:rsidR="00DF5813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Pr="007A44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17 December </w:t>
      </w:r>
      <w:r w:rsidRPr="007A4476">
        <w:rPr>
          <w:rFonts w:ascii="Arial" w:hAnsi="Arial" w:cs="Arial"/>
          <w:b/>
          <w:sz w:val="24"/>
          <w:szCs w:val="24"/>
        </w:rPr>
        <w:t>2020</w:t>
      </w:r>
    </w:p>
    <w:p w:rsidR="00CE3254" w:rsidRPr="007A4476" w:rsidRDefault="00DF5813" w:rsidP="00CE3254">
      <w:pPr>
        <w:spacing w:after="0"/>
        <w:rPr>
          <w:rFonts w:ascii="Arial" w:hAnsi="Arial" w:cs="Arial"/>
          <w:b/>
          <w:sz w:val="24"/>
          <w:szCs w:val="24"/>
        </w:rPr>
      </w:pPr>
    </w:p>
    <w:p w:rsidR="008C5BEE" w:rsidRDefault="000203A1" w:rsidP="00CE3254">
      <w:pPr>
        <w:spacing w:after="0"/>
        <w:rPr>
          <w:rFonts w:ascii="Arial" w:hAnsi="Arial" w:cs="Arial"/>
          <w:b/>
          <w:sz w:val="24"/>
          <w:szCs w:val="24"/>
        </w:rPr>
      </w:pPr>
      <w:r w:rsidRPr="007A4476">
        <w:rPr>
          <w:rFonts w:ascii="Arial" w:hAnsi="Arial" w:cs="Arial"/>
          <w:b/>
          <w:sz w:val="24"/>
          <w:szCs w:val="24"/>
        </w:rPr>
        <w:t xml:space="preserve">Report of the Audit, Risk and Governance Committee </w:t>
      </w:r>
    </w:p>
    <w:p w:rsidR="008C5BEE" w:rsidRDefault="00DF5813" w:rsidP="00CE3254">
      <w:pPr>
        <w:spacing w:after="0"/>
        <w:rPr>
          <w:rFonts w:ascii="Arial" w:hAnsi="Arial" w:cs="Arial"/>
          <w:b/>
          <w:sz w:val="24"/>
          <w:szCs w:val="24"/>
        </w:rPr>
      </w:pPr>
    </w:p>
    <w:p w:rsidR="00CE3254" w:rsidRDefault="000203A1" w:rsidP="00CE325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7A4476">
        <w:rPr>
          <w:rFonts w:ascii="Arial" w:hAnsi="Arial" w:cs="Arial"/>
          <w:b/>
          <w:sz w:val="24"/>
          <w:szCs w:val="24"/>
        </w:rPr>
        <w:t xml:space="preserve">eeting held on </w:t>
      </w:r>
      <w:r>
        <w:rPr>
          <w:rFonts w:ascii="Arial" w:hAnsi="Arial" w:cs="Arial"/>
          <w:b/>
          <w:sz w:val="24"/>
          <w:szCs w:val="24"/>
        </w:rPr>
        <w:t>19 October 2020</w:t>
      </w:r>
    </w:p>
    <w:p w:rsidR="008C5BEE" w:rsidRPr="007A4476" w:rsidRDefault="00DF5813" w:rsidP="00CE3254">
      <w:pPr>
        <w:spacing w:after="0"/>
        <w:rPr>
          <w:rFonts w:ascii="Arial" w:hAnsi="Arial" w:cs="Arial"/>
          <w:b/>
          <w:sz w:val="24"/>
          <w:szCs w:val="24"/>
        </w:rPr>
      </w:pPr>
    </w:p>
    <w:p w:rsidR="00CE3254" w:rsidRPr="007A4476" w:rsidRDefault="000203A1" w:rsidP="00CE3254">
      <w:pPr>
        <w:spacing w:after="0"/>
        <w:rPr>
          <w:rFonts w:ascii="Arial" w:hAnsi="Arial" w:cs="Arial"/>
          <w:b/>
          <w:sz w:val="24"/>
          <w:szCs w:val="24"/>
        </w:rPr>
      </w:pPr>
      <w:r w:rsidRPr="007A4476">
        <w:rPr>
          <w:rFonts w:ascii="Arial" w:hAnsi="Arial" w:cs="Arial"/>
          <w:b/>
          <w:sz w:val="24"/>
          <w:szCs w:val="24"/>
        </w:rPr>
        <w:t>Chair: County Councillor Alan Schofield</w:t>
      </w:r>
    </w:p>
    <w:p w:rsidR="00CE3254" w:rsidRPr="007A4476" w:rsidRDefault="00DF5813" w:rsidP="00CE3254">
      <w:pPr>
        <w:spacing w:after="0"/>
        <w:rPr>
          <w:rFonts w:ascii="Arial" w:hAnsi="Arial" w:cs="Arial"/>
          <w:b/>
          <w:sz w:val="24"/>
          <w:szCs w:val="24"/>
        </w:rPr>
      </w:pPr>
    </w:p>
    <w:p w:rsidR="00C60CA4" w:rsidRPr="00DF5813" w:rsidRDefault="000203A1" w:rsidP="00DF5813">
      <w:pPr>
        <w:pStyle w:val="Normal7"/>
        <w:jc w:val="both"/>
        <w:rPr>
          <w:rFonts w:cs="Arial"/>
          <w:b/>
          <w:bdr w:val="nil"/>
        </w:rPr>
      </w:pPr>
      <w:r w:rsidRPr="00DF5813">
        <w:rPr>
          <w:rFonts w:cs="Arial"/>
          <w:b/>
          <w:bdr w:val="nil"/>
        </w:rPr>
        <w:t>Constitution, Membership and Terms of Reference 2020/21</w:t>
      </w:r>
    </w:p>
    <w:p w:rsidR="00E755CD" w:rsidRPr="00DF5813" w:rsidRDefault="00DF5813" w:rsidP="00DF5813">
      <w:pPr>
        <w:pStyle w:val="Normal7"/>
        <w:jc w:val="both"/>
        <w:rPr>
          <w:rFonts w:cs="Arial"/>
          <w:b/>
          <w:bdr w:val="nil"/>
        </w:rPr>
      </w:pPr>
    </w:p>
    <w:p w:rsidR="008B1C59" w:rsidRPr="00DF5813" w:rsidRDefault="000203A1" w:rsidP="00DF58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Cs/>
          <w:sz w:val="24"/>
          <w:szCs w:val="24"/>
        </w:rPr>
        <w:t>Paul Bond, Head of Legal and Democratic Services, presented a report setting out the constitution, membership, Chairmanship, Deputy Chairmanship and terms of reference of the Audit, Risk and Governance Committee for the remainder of the municipal year 2020/21.</w:t>
      </w:r>
    </w:p>
    <w:p w:rsidR="008B1C59" w:rsidRPr="00DF5813" w:rsidRDefault="00DF5813" w:rsidP="00DF58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B1C59" w:rsidRPr="00DF5813" w:rsidRDefault="000203A1" w:rsidP="00DF58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DF5813">
        <w:rPr>
          <w:rFonts w:ascii="Arial" w:eastAsia="Times New Roman" w:hAnsi="Arial" w:cs="Arial"/>
          <w:bCs/>
          <w:sz w:val="24"/>
          <w:szCs w:val="24"/>
        </w:rPr>
        <w:t>That</w:t>
      </w:r>
    </w:p>
    <w:p w:rsidR="008B1C59" w:rsidRPr="00DF5813" w:rsidRDefault="00DF5813" w:rsidP="00DF58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B1C59" w:rsidRPr="00DF5813" w:rsidRDefault="000203A1" w:rsidP="00DF5813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Cs/>
          <w:sz w:val="24"/>
          <w:szCs w:val="24"/>
        </w:rPr>
        <w:t xml:space="preserve">The appointment of County Councillors </w:t>
      </w:r>
      <w:proofErr w:type="gramStart"/>
      <w:r w:rsidRPr="00DF5813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DF5813">
        <w:rPr>
          <w:rFonts w:ascii="Arial" w:eastAsia="Times New Roman" w:hAnsi="Arial" w:cs="Arial"/>
          <w:bCs/>
          <w:sz w:val="24"/>
          <w:szCs w:val="24"/>
        </w:rPr>
        <w:t xml:space="preserve"> Schofield and E Nash as Chairman and Deputy Chairman respectively of the Audit, Risk and Governance Committee for the 2020/21 municipal year; be noted.</w:t>
      </w:r>
    </w:p>
    <w:p w:rsidR="008B1C59" w:rsidRPr="00DF5813" w:rsidRDefault="00DF5813" w:rsidP="00DF5813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B1C59" w:rsidRPr="00DF5813" w:rsidRDefault="000203A1" w:rsidP="00DF5813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Cs/>
          <w:sz w:val="24"/>
          <w:szCs w:val="24"/>
        </w:rPr>
        <w:t>The membership of the committee following the county council’s annual meeting on 16 July 2020, as presented, be noted.</w:t>
      </w:r>
    </w:p>
    <w:p w:rsidR="008B1C59" w:rsidRPr="00DF5813" w:rsidRDefault="00DF5813" w:rsidP="00DF581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8B1C59" w:rsidRPr="00DF5813" w:rsidRDefault="000203A1" w:rsidP="00DF5813">
      <w:pPr>
        <w:numPr>
          <w:ilvl w:val="0"/>
          <w:numId w:val="16"/>
        </w:numPr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Cs/>
          <w:sz w:val="24"/>
          <w:szCs w:val="24"/>
        </w:rPr>
        <w:t>The terms of reference of the committee, as presented, be noted.</w:t>
      </w:r>
    </w:p>
    <w:p w:rsidR="008B1C59" w:rsidRPr="00DF5813" w:rsidRDefault="00DF5813" w:rsidP="00DF5813">
      <w:pPr>
        <w:pStyle w:val="Normal7"/>
        <w:ind w:left="34"/>
        <w:jc w:val="both"/>
        <w:rPr>
          <w:rFonts w:cs="Arial"/>
        </w:rPr>
      </w:pPr>
    </w:p>
    <w:p w:rsidR="008B1C59" w:rsidRPr="00DF5813" w:rsidRDefault="000203A1" w:rsidP="00DF5813">
      <w:pPr>
        <w:pStyle w:val="Normal19"/>
        <w:jc w:val="both"/>
        <w:rPr>
          <w:rFonts w:cs="Arial"/>
          <w:b/>
          <w:bdr w:val="nil"/>
        </w:rPr>
      </w:pPr>
      <w:r w:rsidRPr="00DF5813">
        <w:rPr>
          <w:rFonts w:cs="Arial"/>
          <w:b/>
          <w:bdr w:val="nil"/>
        </w:rPr>
        <w:t>External Audit - Lancashire County Council Audit Findings Report 2019/20</w:t>
      </w:r>
    </w:p>
    <w:p w:rsidR="00E755CD" w:rsidRPr="00DF5813" w:rsidRDefault="00DF5813" w:rsidP="00DF5813">
      <w:pPr>
        <w:pStyle w:val="Normal19"/>
        <w:jc w:val="both"/>
        <w:rPr>
          <w:rFonts w:cs="Arial"/>
        </w:rPr>
      </w:pPr>
    </w:p>
    <w:p w:rsidR="008B1C59" w:rsidRPr="00DF5813" w:rsidRDefault="000203A1" w:rsidP="00DF58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sz w:val="24"/>
          <w:szCs w:val="24"/>
        </w:rPr>
        <w:t>Stuart Basnet, Audit Manager, Grant Thornton presented the Lancashire County Council Audit Findings Report 2019/20, for the year ending 31 March 2020.</w:t>
      </w:r>
    </w:p>
    <w:p w:rsidR="008B1C59" w:rsidRPr="00DF5813" w:rsidRDefault="00DF5813" w:rsidP="00DF5813">
      <w:pPr>
        <w:pStyle w:val="Normal7"/>
        <w:jc w:val="both"/>
        <w:rPr>
          <w:rFonts w:cs="Arial"/>
        </w:rPr>
      </w:pPr>
    </w:p>
    <w:p w:rsidR="008B1C59" w:rsidRPr="00DF5813" w:rsidRDefault="000203A1" w:rsidP="00DF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813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DF5813">
        <w:rPr>
          <w:rFonts w:ascii="Arial" w:eastAsia="Times New Roman" w:hAnsi="Arial" w:cs="Arial"/>
          <w:sz w:val="24"/>
          <w:szCs w:val="24"/>
        </w:rPr>
        <w:t xml:space="preserve">That the findings of the 2019/20 Lancashire County Council Audit report, amendment made to the financial statements and the issues raised by the auditor, as presented, be noted. </w:t>
      </w:r>
    </w:p>
    <w:p w:rsidR="008B1C59" w:rsidRPr="00DF5813" w:rsidRDefault="00DF5813" w:rsidP="00DF5813">
      <w:pPr>
        <w:pStyle w:val="Normal7"/>
        <w:jc w:val="both"/>
        <w:rPr>
          <w:rFonts w:cs="Arial"/>
        </w:rPr>
      </w:pPr>
    </w:p>
    <w:p w:rsidR="00884A02" w:rsidRPr="00DF5813" w:rsidRDefault="000203A1" w:rsidP="00DF5813">
      <w:pPr>
        <w:pStyle w:val="Normal23"/>
        <w:jc w:val="both"/>
        <w:rPr>
          <w:rFonts w:cs="Arial"/>
          <w:b/>
          <w:bdr w:val="nil"/>
        </w:rPr>
      </w:pPr>
      <w:r w:rsidRPr="00DF5813">
        <w:rPr>
          <w:rFonts w:cs="Arial"/>
          <w:b/>
          <w:bdr w:val="nil"/>
        </w:rPr>
        <w:t>External Audit - Lancashire County Pension Fund Audit Findings Report 2019/20</w:t>
      </w:r>
    </w:p>
    <w:p w:rsidR="00E755CD" w:rsidRPr="00DF5813" w:rsidRDefault="00DF5813" w:rsidP="00DF5813">
      <w:pPr>
        <w:pStyle w:val="Normal23"/>
        <w:jc w:val="both"/>
        <w:rPr>
          <w:rFonts w:cs="Arial"/>
        </w:rPr>
      </w:pPr>
    </w:p>
    <w:p w:rsidR="00884A02" w:rsidRPr="00DF5813" w:rsidRDefault="000203A1" w:rsidP="00DF5813">
      <w:pPr>
        <w:pStyle w:val="Normal19"/>
        <w:jc w:val="both"/>
        <w:rPr>
          <w:rFonts w:cs="Arial"/>
        </w:rPr>
      </w:pPr>
      <w:r w:rsidRPr="00DF5813">
        <w:rPr>
          <w:rFonts w:cs="Arial"/>
        </w:rPr>
        <w:t>Andy Ayre, Audit Manager, Grant Thornton presented the Lancashire County Pension Fund Audit Findings Report for 2019/20, for the year ending 31 March 2020.</w:t>
      </w:r>
    </w:p>
    <w:p w:rsidR="00884A02" w:rsidRPr="00DF5813" w:rsidRDefault="00DF5813" w:rsidP="00DF5813">
      <w:pPr>
        <w:pStyle w:val="Normal7"/>
        <w:jc w:val="both"/>
        <w:rPr>
          <w:rFonts w:cs="Arial"/>
        </w:rPr>
      </w:pPr>
    </w:p>
    <w:p w:rsidR="00884A02" w:rsidRPr="00DF5813" w:rsidRDefault="000203A1" w:rsidP="00DF5813">
      <w:pPr>
        <w:pStyle w:val="Normal19"/>
        <w:jc w:val="both"/>
        <w:rPr>
          <w:rFonts w:cs="Arial"/>
        </w:rPr>
      </w:pPr>
      <w:r w:rsidRPr="00DF5813">
        <w:rPr>
          <w:rFonts w:cs="Arial"/>
          <w:b/>
        </w:rPr>
        <w:t xml:space="preserve">Resolved: </w:t>
      </w:r>
      <w:r w:rsidRPr="00DF5813">
        <w:rPr>
          <w:rFonts w:cs="Arial"/>
        </w:rPr>
        <w:t>That the findings of the 2019/20 Lancashire County Pension Fund Audit report, including the adjustments made to the financial statements and other issues raised by the auditor, as presented, be noted.</w:t>
      </w:r>
    </w:p>
    <w:p w:rsidR="00884A02" w:rsidRPr="00DF5813" w:rsidRDefault="00DF5813" w:rsidP="00DF5813">
      <w:pPr>
        <w:pStyle w:val="Normal7"/>
        <w:jc w:val="both"/>
        <w:rPr>
          <w:rFonts w:cs="Arial"/>
        </w:rPr>
      </w:pPr>
    </w:p>
    <w:p w:rsidR="000A67C8" w:rsidRPr="00DF5813" w:rsidRDefault="000203A1" w:rsidP="00DF5813">
      <w:pPr>
        <w:pStyle w:val="Normal27"/>
        <w:jc w:val="both"/>
        <w:rPr>
          <w:rFonts w:cs="Arial"/>
          <w:b/>
          <w:bdr w:val="nil"/>
        </w:rPr>
      </w:pPr>
      <w:r w:rsidRPr="00DF5813">
        <w:rPr>
          <w:rFonts w:cs="Arial"/>
          <w:b/>
          <w:bdr w:val="nil"/>
        </w:rPr>
        <w:t>Approval of the Council's Statement of Accounts 2019/20</w:t>
      </w:r>
    </w:p>
    <w:p w:rsidR="00E755CD" w:rsidRPr="00DF5813" w:rsidRDefault="00DF5813" w:rsidP="00DF5813">
      <w:pPr>
        <w:pStyle w:val="Normal27"/>
        <w:jc w:val="both"/>
        <w:rPr>
          <w:rFonts w:cs="Arial"/>
        </w:rPr>
      </w:pPr>
    </w:p>
    <w:p w:rsidR="000A67C8" w:rsidRPr="00DF5813" w:rsidRDefault="000203A1" w:rsidP="00DF5813">
      <w:pPr>
        <w:pStyle w:val="Normal19"/>
        <w:jc w:val="both"/>
        <w:rPr>
          <w:rFonts w:cs="Arial"/>
        </w:rPr>
      </w:pPr>
      <w:r w:rsidRPr="00DF5813">
        <w:rPr>
          <w:rFonts w:cs="Arial"/>
        </w:rPr>
        <w:t>Khadija Saeed, Head of Service, Corporate Finance, presented the council's Statement of Accounts for 2019/20.</w:t>
      </w:r>
    </w:p>
    <w:p w:rsidR="000A67C8" w:rsidRPr="00DF5813" w:rsidRDefault="000203A1" w:rsidP="00DF5813">
      <w:pPr>
        <w:pStyle w:val="Normal19"/>
        <w:jc w:val="both"/>
        <w:rPr>
          <w:rFonts w:cs="Arial"/>
        </w:rPr>
      </w:pPr>
      <w:r w:rsidRPr="00DF5813">
        <w:rPr>
          <w:rFonts w:cs="Arial"/>
          <w:b/>
        </w:rPr>
        <w:lastRenderedPageBreak/>
        <w:t xml:space="preserve">Resolved: </w:t>
      </w:r>
      <w:r w:rsidRPr="00DF5813">
        <w:rPr>
          <w:rFonts w:cs="Arial"/>
        </w:rPr>
        <w:t>That</w:t>
      </w:r>
    </w:p>
    <w:p w:rsidR="000A67C8" w:rsidRPr="00DF5813" w:rsidRDefault="00DF5813" w:rsidP="00DF5813">
      <w:pPr>
        <w:pStyle w:val="Normal19"/>
        <w:jc w:val="both"/>
        <w:rPr>
          <w:rFonts w:cs="Arial"/>
          <w:b/>
        </w:rPr>
      </w:pPr>
    </w:p>
    <w:p w:rsidR="000A67C8" w:rsidRPr="00DF5813" w:rsidRDefault="000203A1" w:rsidP="00DF5813">
      <w:pPr>
        <w:pStyle w:val="Normal19"/>
        <w:numPr>
          <w:ilvl w:val="0"/>
          <w:numId w:val="17"/>
        </w:numPr>
        <w:jc w:val="both"/>
        <w:rPr>
          <w:rFonts w:cs="Arial"/>
          <w:b/>
        </w:rPr>
      </w:pPr>
      <w:r w:rsidRPr="00DF5813">
        <w:rPr>
          <w:rFonts w:cs="Arial"/>
        </w:rPr>
        <w:t>The 2019/20 statement of accounts, at Appendix A, for Lancashire County Council and Lancashire County Pension Fund, as presented, be approved.</w:t>
      </w:r>
    </w:p>
    <w:p w:rsidR="000A67C8" w:rsidRPr="00DF5813" w:rsidRDefault="00DF5813" w:rsidP="00DF5813">
      <w:pPr>
        <w:pStyle w:val="Normal19"/>
        <w:ind w:left="720"/>
        <w:jc w:val="both"/>
        <w:rPr>
          <w:rFonts w:cs="Arial"/>
          <w:b/>
        </w:rPr>
      </w:pPr>
    </w:p>
    <w:p w:rsidR="000A67C8" w:rsidRPr="00DF5813" w:rsidRDefault="000203A1" w:rsidP="00DF5813">
      <w:pPr>
        <w:pStyle w:val="Normal19"/>
        <w:numPr>
          <w:ilvl w:val="0"/>
          <w:numId w:val="17"/>
        </w:numPr>
        <w:jc w:val="both"/>
        <w:rPr>
          <w:rFonts w:cs="Arial"/>
          <w:b/>
        </w:rPr>
      </w:pPr>
      <w:r w:rsidRPr="00DF5813">
        <w:rPr>
          <w:rFonts w:cs="Arial"/>
        </w:rPr>
        <w:t>The management representation letters at Appendices B and C be signed by the Chief Financial Officer and the Chair of the Audit, Risk and Governance Committee prior to them being made available to the external auditor.</w:t>
      </w:r>
    </w:p>
    <w:p w:rsidR="000A67C8" w:rsidRPr="00DF5813" w:rsidRDefault="00DF5813" w:rsidP="00DF5813">
      <w:pPr>
        <w:pStyle w:val="Normal7"/>
        <w:ind w:left="34"/>
        <w:jc w:val="both"/>
        <w:rPr>
          <w:rFonts w:cs="Arial"/>
        </w:rPr>
      </w:pPr>
    </w:p>
    <w:p w:rsidR="000A67C8" w:rsidRPr="00DF5813" w:rsidRDefault="000203A1" w:rsidP="00DF5813">
      <w:pPr>
        <w:pStyle w:val="Normal31"/>
        <w:jc w:val="both"/>
        <w:rPr>
          <w:rFonts w:cs="Arial"/>
        </w:rPr>
      </w:pPr>
      <w:r w:rsidRPr="00DF5813">
        <w:rPr>
          <w:rFonts w:cs="Arial"/>
          <w:b/>
          <w:bdr w:val="nil"/>
        </w:rPr>
        <w:t>Treasury Management Activity</w:t>
      </w:r>
    </w:p>
    <w:p w:rsidR="000A67C8" w:rsidRPr="00DF5813" w:rsidRDefault="00DF5813" w:rsidP="00DF5813">
      <w:pPr>
        <w:pStyle w:val="Normal7"/>
        <w:jc w:val="both"/>
        <w:rPr>
          <w:rFonts w:cs="Arial"/>
        </w:rPr>
      </w:pPr>
    </w:p>
    <w:p w:rsidR="000A67C8" w:rsidRPr="00DF5813" w:rsidRDefault="000203A1" w:rsidP="00DF5813">
      <w:pPr>
        <w:pStyle w:val="Normal19"/>
        <w:jc w:val="both"/>
        <w:rPr>
          <w:rFonts w:cs="Arial"/>
        </w:rPr>
      </w:pPr>
      <w:r w:rsidRPr="00DF5813">
        <w:rPr>
          <w:rFonts w:cs="Arial"/>
        </w:rPr>
        <w:t>Mike Jensen, Director of Investment, Financial Services presented a report detailing a review of treasury management activity for 2019/20 and an update of 2020/21 activity up to August 2020, including a financial outlook.</w:t>
      </w:r>
    </w:p>
    <w:p w:rsidR="000A67C8" w:rsidRPr="00DF5813" w:rsidRDefault="00DF5813" w:rsidP="00DF5813">
      <w:pPr>
        <w:pStyle w:val="Normal7"/>
        <w:jc w:val="both"/>
        <w:rPr>
          <w:rFonts w:cs="Arial"/>
        </w:rPr>
      </w:pPr>
    </w:p>
    <w:p w:rsidR="000A67C8" w:rsidRPr="00DF5813" w:rsidRDefault="000203A1" w:rsidP="00DF5813">
      <w:pPr>
        <w:pStyle w:val="Normal19"/>
        <w:jc w:val="both"/>
        <w:rPr>
          <w:rFonts w:cs="Arial"/>
        </w:rPr>
      </w:pPr>
      <w:r w:rsidRPr="00DF5813">
        <w:rPr>
          <w:rFonts w:cs="Arial"/>
          <w:b/>
        </w:rPr>
        <w:t xml:space="preserve">Resolved: </w:t>
      </w:r>
      <w:r w:rsidRPr="00DF5813">
        <w:rPr>
          <w:rFonts w:cs="Arial"/>
        </w:rPr>
        <w:t>That the review of treasury management activities for 2019/20 and 2020/21, as presented, be noted.</w:t>
      </w:r>
    </w:p>
    <w:p w:rsidR="000A67C8" w:rsidRPr="00DF5813" w:rsidRDefault="00DF5813" w:rsidP="00DF5813">
      <w:pPr>
        <w:pStyle w:val="Normal7"/>
        <w:jc w:val="both"/>
        <w:rPr>
          <w:rFonts w:cs="Arial"/>
        </w:rPr>
      </w:pPr>
    </w:p>
    <w:p w:rsidR="000A67C8" w:rsidRPr="00DF5813" w:rsidRDefault="000203A1" w:rsidP="00DF5813">
      <w:pPr>
        <w:pStyle w:val="Normal7"/>
        <w:jc w:val="both"/>
        <w:rPr>
          <w:rFonts w:cs="Arial"/>
          <w:b/>
          <w:bdr w:val="nil"/>
        </w:rPr>
      </w:pPr>
      <w:r w:rsidRPr="00DF5813">
        <w:rPr>
          <w:rFonts w:cs="Arial"/>
          <w:b/>
          <w:bdr w:val="nil"/>
        </w:rPr>
        <w:t>Update Regarding the Internal Audit Plan for 2020/21</w:t>
      </w:r>
    </w:p>
    <w:p w:rsidR="000A67C8" w:rsidRPr="00DF5813" w:rsidRDefault="00DF5813" w:rsidP="00DF5813">
      <w:pPr>
        <w:pStyle w:val="Normal7"/>
        <w:jc w:val="both"/>
        <w:rPr>
          <w:rFonts w:cs="Arial"/>
          <w:b/>
          <w:bdr w:val="nil"/>
        </w:rPr>
      </w:pPr>
    </w:p>
    <w:p w:rsidR="000A67C8" w:rsidRPr="00DF5813" w:rsidRDefault="000203A1" w:rsidP="00DF5813">
      <w:pPr>
        <w:pStyle w:val="Normal7"/>
        <w:jc w:val="both"/>
        <w:rPr>
          <w:rFonts w:cs="Arial"/>
        </w:rPr>
      </w:pPr>
      <w:r w:rsidRPr="00DF5813">
        <w:rPr>
          <w:rFonts w:cs="Arial"/>
        </w:rPr>
        <w:t>Ruth Lowry, Head of Internal Audit, presented a report explaining how a request for support from the Internal Audit team to support the council's response to the Covid-19 pandemic, had necessitated a reduced internal audit plan for 2020/21.</w:t>
      </w:r>
    </w:p>
    <w:p w:rsidR="000A67C8" w:rsidRPr="00DF5813" w:rsidRDefault="00DF5813" w:rsidP="00DF5813">
      <w:pPr>
        <w:pStyle w:val="Normal7"/>
        <w:jc w:val="both"/>
        <w:rPr>
          <w:rFonts w:cs="Arial"/>
        </w:rPr>
      </w:pPr>
    </w:p>
    <w:p w:rsidR="000A67C8" w:rsidRPr="00DF5813" w:rsidRDefault="000203A1" w:rsidP="00DF58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/>
          <w:bCs/>
          <w:sz w:val="24"/>
          <w:szCs w:val="24"/>
        </w:rPr>
        <w:t xml:space="preserve">Resolved: </w:t>
      </w:r>
      <w:r w:rsidRPr="00DF5813">
        <w:rPr>
          <w:rFonts w:ascii="Arial" w:eastAsia="Times New Roman" w:hAnsi="Arial" w:cs="Arial"/>
          <w:bCs/>
          <w:sz w:val="24"/>
          <w:szCs w:val="24"/>
        </w:rPr>
        <w:t>That the reduced internal audit plan for 2020/21, as presented be approved.</w:t>
      </w:r>
    </w:p>
    <w:p w:rsidR="000A67C8" w:rsidRPr="00DF5813" w:rsidRDefault="00DF5813" w:rsidP="00DF5813">
      <w:pPr>
        <w:pStyle w:val="Normal7"/>
        <w:jc w:val="both"/>
        <w:rPr>
          <w:rFonts w:cs="Arial"/>
        </w:rPr>
      </w:pPr>
    </w:p>
    <w:p w:rsidR="000A67C8" w:rsidRPr="00DF5813" w:rsidRDefault="000203A1" w:rsidP="00DF58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il"/>
        </w:rPr>
      </w:pPr>
      <w:r w:rsidRPr="00DF5813">
        <w:rPr>
          <w:rFonts w:ascii="Arial" w:eastAsia="Times New Roman" w:hAnsi="Arial" w:cs="Arial"/>
          <w:b/>
          <w:bCs/>
          <w:sz w:val="24"/>
          <w:szCs w:val="24"/>
          <w:bdr w:val="nil"/>
        </w:rPr>
        <w:t>Code of Conduct</w:t>
      </w:r>
    </w:p>
    <w:p w:rsidR="000A67C8" w:rsidRPr="00DF5813" w:rsidRDefault="00DF5813" w:rsidP="00DF581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A67C8" w:rsidRPr="00DF5813" w:rsidRDefault="000203A1" w:rsidP="00DF58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Cs/>
          <w:sz w:val="24"/>
          <w:szCs w:val="24"/>
        </w:rPr>
        <w:t>Josh Mynott, Democratic and Members Services Manager, presented a report which provided an overview of the best practice recommendations of the</w:t>
      </w:r>
    </w:p>
    <w:p w:rsidR="000A67C8" w:rsidRPr="00DF5813" w:rsidRDefault="000203A1" w:rsidP="00DF5813">
      <w:pPr>
        <w:pStyle w:val="Normal7"/>
        <w:jc w:val="both"/>
        <w:rPr>
          <w:rFonts w:cs="Arial"/>
        </w:rPr>
      </w:pPr>
      <w:r w:rsidRPr="00DF5813">
        <w:rPr>
          <w:rFonts w:cs="Arial"/>
        </w:rPr>
        <w:t>Committee for Standards in Public Life in relation to local government standards.</w:t>
      </w:r>
    </w:p>
    <w:p w:rsidR="000A67C8" w:rsidRPr="00DF5813" w:rsidRDefault="00DF5813" w:rsidP="00DF5813">
      <w:pPr>
        <w:pStyle w:val="Normal7"/>
        <w:jc w:val="both"/>
        <w:rPr>
          <w:rFonts w:cs="Arial"/>
        </w:rPr>
      </w:pPr>
    </w:p>
    <w:p w:rsidR="000A67C8" w:rsidRPr="00DF5813" w:rsidRDefault="000203A1" w:rsidP="00DF58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5813">
        <w:rPr>
          <w:rFonts w:ascii="Arial" w:eastAsia="Times New Roman" w:hAnsi="Arial" w:cs="Arial"/>
          <w:b/>
          <w:bCs/>
          <w:sz w:val="24"/>
          <w:szCs w:val="24"/>
        </w:rPr>
        <w:t>Resolved</w:t>
      </w:r>
      <w:r w:rsidRPr="00DF5813">
        <w:rPr>
          <w:rFonts w:ascii="Arial" w:eastAsia="Times New Roman" w:hAnsi="Arial" w:cs="Arial"/>
          <w:bCs/>
          <w:sz w:val="24"/>
          <w:szCs w:val="24"/>
        </w:rPr>
        <w:t>: That</w:t>
      </w:r>
    </w:p>
    <w:p w:rsidR="000A67C8" w:rsidRPr="00DF5813" w:rsidRDefault="00DF5813" w:rsidP="00DF58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A67C8" w:rsidRPr="00DF5813" w:rsidRDefault="000203A1" w:rsidP="00DF58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813">
        <w:rPr>
          <w:rFonts w:ascii="Arial" w:eastAsia="Times New Roman" w:hAnsi="Arial" w:cs="Arial"/>
          <w:sz w:val="24"/>
          <w:szCs w:val="24"/>
        </w:rPr>
        <w:t>Officers look at best practice recommendations 13 and 15, as presented in Appendix A of the report, and put in place a process to address these.</w:t>
      </w:r>
    </w:p>
    <w:p w:rsidR="000A67C8" w:rsidRPr="00DF5813" w:rsidRDefault="00DF5813" w:rsidP="00DF58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0A67C8" w:rsidRPr="00DF5813" w:rsidRDefault="000203A1" w:rsidP="00DF581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5813">
        <w:rPr>
          <w:rFonts w:ascii="Arial" w:eastAsia="Times New Roman" w:hAnsi="Arial" w:cs="Arial"/>
          <w:sz w:val="24"/>
          <w:szCs w:val="24"/>
        </w:rPr>
        <w:t>Officers engage with elected members regarding best practice recommendations 1, 2, and 6, as presented in Appendix A of the report, and report back to the next meeting of the committee with proposals to implement them.</w:t>
      </w:r>
    </w:p>
    <w:p w:rsidR="000A67C8" w:rsidRPr="00DF5813" w:rsidRDefault="00DF5813" w:rsidP="00DF5813">
      <w:pPr>
        <w:pStyle w:val="Normal7"/>
        <w:ind w:left="34"/>
        <w:jc w:val="both"/>
        <w:rPr>
          <w:rFonts w:cs="Arial"/>
        </w:rPr>
      </w:pPr>
    </w:p>
    <w:sectPr w:rsidR="000A67C8" w:rsidRPr="00DF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D5D"/>
    <w:multiLevelType w:val="hybridMultilevel"/>
    <w:tmpl w:val="BE46063C"/>
    <w:lvl w:ilvl="0" w:tplc="D0A60058">
      <w:start w:val="1"/>
      <w:numFmt w:val="lowerRoman"/>
      <w:lvlText w:val="(%1)"/>
      <w:lvlJc w:val="left"/>
      <w:pPr>
        <w:ind w:left="720" w:hanging="360"/>
      </w:pPr>
    </w:lvl>
    <w:lvl w:ilvl="1" w:tplc="70FC1000" w:tentative="1">
      <w:start w:val="1"/>
      <w:numFmt w:val="lowerLetter"/>
      <w:lvlText w:val="%2."/>
      <w:lvlJc w:val="left"/>
      <w:pPr>
        <w:ind w:left="1440" w:hanging="360"/>
      </w:pPr>
    </w:lvl>
    <w:lvl w:ilvl="2" w:tplc="46EC1A7A" w:tentative="1">
      <w:start w:val="1"/>
      <w:numFmt w:val="lowerRoman"/>
      <w:lvlText w:val="%3."/>
      <w:lvlJc w:val="right"/>
      <w:pPr>
        <w:ind w:left="2160" w:hanging="180"/>
      </w:pPr>
    </w:lvl>
    <w:lvl w:ilvl="3" w:tplc="3B4050B4" w:tentative="1">
      <w:start w:val="1"/>
      <w:numFmt w:val="decimal"/>
      <w:lvlText w:val="%4."/>
      <w:lvlJc w:val="left"/>
      <w:pPr>
        <w:ind w:left="2880" w:hanging="360"/>
      </w:pPr>
    </w:lvl>
    <w:lvl w:ilvl="4" w:tplc="7E8AEB92" w:tentative="1">
      <w:start w:val="1"/>
      <w:numFmt w:val="lowerLetter"/>
      <w:lvlText w:val="%5."/>
      <w:lvlJc w:val="left"/>
      <w:pPr>
        <w:ind w:left="3600" w:hanging="360"/>
      </w:pPr>
    </w:lvl>
    <w:lvl w:ilvl="5" w:tplc="DE88A830" w:tentative="1">
      <w:start w:val="1"/>
      <w:numFmt w:val="lowerRoman"/>
      <w:lvlText w:val="%6."/>
      <w:lvlJc w:val="right"/>
      <w:pPr>
        <w:ind w:left="4320" w:hanging="180"/>
      </w:pPr>
    </w:lvl>
    <w:lvl w:ilvl="6" w:tplc="CCA8E30A" w:tentative="1">
      <w:start w:val="1"/>
      <w:numFmt w:val="decimal"/>
      <w:lvlText w:val="%7."/>
      <w:lvlJc w:val="left"/>
      <w:pPr>
        <w:ind w:left="5040" w:hanging="360"/>
      </w:pPr>
    </w:lvl>
    <w:lvl w:ilvl="7" w:tplc="77B27F74" w:tentative="1">
      <w:start w:val="1"/>
      <w:numFmt w:val="lowerLetter"/>
      <w:lvlText w:val="%8."/>
      <w:lvlJc w:val="left"/>
      <w:pPr>
        <w:ind w:left="5760" w:hanging="360"/>
      </w:pPr>
    </w:lvl>
    <w:lvl w:ilvl="8" w:tplc="073CC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6D"/>
    <w:multiLevelType w:val="hybridMultilevel"/>
    <w:tmpl w:val="C28AB74E"/>
    <w:lvl w:ilvl="0" w:tplc="DB7A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46C6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79C31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1279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5013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EEBD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20FE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8485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F807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21DBA"/>
    <w:multiLevelType w:val="hybridMultilevel"/>
    <w:tmpl w:val="3E0CAB6A"/>
    <w:lvl w:ilvl="0" w:tplc="32CC0A8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67C66E34" w:tentative="1">
      <w:start w:val="1"/>
      <w:numFmt w:val="lowerLetter"/>
      <w:lvlText w:val="%2."/>
      <w:lvlJc w:val="left"/>
      <w:pPr>
        <w:ind w:left="1440" w:hanging="360"/>
      </w:pPr>
    </w:lvl>
    <w:lvl w:ilvl="2" w:tplc="520AC1FA" w:tentative="1">
      <w:start w:val="1"/>
      <w:numFmt w:val="lowerRoman"/>
      <w:lvlText w:val="%3."/>
      <w:lvlJc w:val="right"/>
      <w:pPr>
        <w:ind w:left="2160" w:hanging="180"/>
      </w:pPr>
    </w:lvl>
    <w:lvl w:ilvl="3" w:tplc="33444650" w:tentative="1">
      <w:start w:val="1"/>
      <w:numFmt w:val="decimal"/>
      <w:lvlText w:val="%4."/>
      <w:lvlJc w:val="left"/>
      <w:pPr>
        <w:ind w:left="2880" w:hanging="360"/>
      </w:pPr>
    </w:lvl>
    <w:lvl w:ilvl="4" w:tplc="F1C8251E" w:tentative="1">
      <w:start w:val="1"/>
      <w:numFmt w:val="lowerLetter"/>
      <w:lvlText w:val="%5."/>
      <w:lvlJc w:val="left"/>
      <w:pPr>
        <w:ind w:left="3600" w:hanging="360"/>
      </w:pPr>
    </w:lvl>
    <w:lvl w:ilvl="5" w:tplc="351E25FC" w:tentative="1">
      <w:start w:val="1"/>
      <w:numFmt w:val="lowerRoman"/>
      <w:lvlText w:val="%6."/>
      <w:lvlJc w:val="right"/>
      <w:pPr>
        <w:ind w:left="4320" w:hanging="180"/>
      </w:pPr>
    </w:lvl>
    <w:lvl w:ilvl="6" w:tplc="A2D667B4" w:tentative="1">
      <w:start w:val="1"/>
      <w:numFmt w:val="decimal"/>
      <w:lvlText w:val="%7."/>
      <w:lvlJc w:val="left"/>
      <w:pPr>
        <w:ind w:left="5040" w:hanging="360"/>
      </w:pPr>
    </w:lvl>
    <w:lvl w:ilvl="7" w:tplc="BBB4892A" w:tentative="1">
      <w:start w:val="1"/>
      <w:numFmt w:val="lowerLetter"/>
      <w:lvlText w:val="%8."/>
      <w:lvlJc w:val="left"/>
      <w:pPr>
        <w:ind w:left="5760" w:hanging="360"/>
      </w:pPr>
    </w:lvl>
    <w:lvl w:ilvl="8" w:tplc="B9F80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4D72"/>
    <w:multiLevelType w:val="hybridMultilevel"/>
    <w:tmpl w:val="B29A2D88"/>
    <w:lvl w:ilvl="0" w:tplc="59DCE16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CE1A7286" w:tentative="1">
      <w:start w:val="1"/>
      <w:numFmt w:val="lowerLetter"/>
      <w:lvlText w:val="%2."/>
      <w:lvlJc w:val="left"/>
      <w:pPr>
        <w:ind w:left="1440" w:hanging="360"/>
      </w:pPr>
    </w:lvl>
    <w:lvl w:ilvl="2" w:tplc="F94C8A96" w:tentative="1">
      <w:start w:val="1"/>
      <w:numFmt w:val="lowerRoman"/>
      <w:lvlText w:val="%3."/>
      <w:lvlJc w:val="right"/>
      <w:pPr>
        <w:ind w:left="2160" w:hanging="180"/>
      </w:pPr>
    </w:lvl>
    <w:lvl w:ilvl="3" w:tplc="438A5D0A" w:tentative="1">
      <w:start w:val="1"/>
      <w:numFmt w:val="decimal"/>
      <w:lvlText w:val="%4."/>
      <w:lvlJc w:val="left"/>
      <w:pPr>
        <w:ind w:left="2880" w:hanging="360"/>
      </w:pPr>
    </w:lvl>
    <w:lvl w:ilvl="4" w:tplc="9C807ECC" w:tentative="1">
      <w:start w:val="1"/>
      <w:numFmt w:val="lowerLetter"/>
      <w:lvlText w:val="%5."/>
      <w:lvlJc w:val="left"/>
      <w:pPr>
        <w:ind w:left="3600" w:hanging="360"/>
      </w:pPr>
    </w:lvl>
    <w:lvl w:ilvl="5" w:tplc="E1F62BC0" w:tentative="1">
      <w:start w:val="1"/>
      <w:numFmt w:val="lowerRoman"/>
      <w:lvlText w:val="%6."/>
      <w:lvlJc w:val="right"/>
      <w:pPr>
        <w:ind w:left="4320" w:hanging="180"/>
      </w:pPr>
    </w:lvl>
    <w:lvl w:ilvl="6" w:tplc="CBEA6E0C" w:tentative="1">
      <w:start w:val="1"/>
      <w:numFmt w:val="decimal"/>
      <w:lvlText w:val="%7."/>
      <w:lvlJc w:val="left"/>
      <w:pPr>
        <w:ind w:left="5040" w:hanging="360"/>
      </w:pPr>
    </w:lvl>
    <w:lvl w:ilvl="7" w:tplc="20ACAB48" w:tentative="1">
      <w:start w:val="1"/>
      <w:numFmt w:val="lowerLetter"/>
      <w:lvlText w:val="%8."/>
      <w:lvlJc w:val="left"/>
      <w:pPr>
        <w:ind w:left="5760" w:hanging="360"/>
      </w:pPr>
    </w:lvl>
    <w:lvl w:ilvl="8" w:tplc="5F440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44F"/>
    <w:multiLevelType w:val="hybridMultilevel"/>
    <w:tmpl w:val="F3D6EE02"/>
    <w:lvl w:ilvl="0" w:tplc="FEB4D2CE">
      <w:start w:val="1"/>
      <w:numFmt w:val="lowerRoman"/>
      <w:lvlText w:val="(%1)"/>
      <w:lvlJc w:val="left"/>
      <w:pPr>
        <w:ind w:left="360" w:hanging="360"/>
      </w:pPr>
    </w:lvl>
    <w:lvl w:ilvl="1" w:tplc="BFC45048" w:tentative="1">
      <w:start w:val="1"/>
      <w:numFmt w:val="lowerLetter"/>
      <w:lvlText w:val="%2."/>
      <w:lvlJc w:val="left"/>
      <w:pPr>
        <w:ind w:left="1080" w:hanging="360"/>
      </w:pPr>
    </w:lvl>
    <w:lvl w:ilvl="2" w:tplc="684E1400" w:tentative="1">
      <w:start w:val="1"/>
      <w:numFmt w:val="lowerRoman"/>
      <w:lvlText w:val="%3."/>
      <w:lvlJc w:val="right"/>
      <w:pPr>
        <w:ind w:left="1800" w:hanging="180"/>
      </w:pPr>
    </w:lvl>
    <w:lvl w:ilvl="3" w:tplc="A8F68E1E" w:tentative="1">
      <w:start w:val="1"/>
      <w:numFmt w:val="decimal"/>
      <w:lvlText w:val="%4."/>
      <w:lvlJc w:val="left"/>
      <w:pPr>
        <w:ind w:left="2520" w:hanging="360"/>
      </w:pPr>
    </w:lvl>
    <w:lvl w:ilvl="4" w:tplc="BF20E2DC" w:tentative="1">
      <w:start w:val="1"/>
      <w:numFmt w:val="lowerLetter"/>
      <w:lvlText w:val="%5."/>
      <w:lvlJc w:val="left"/>
      <w:pPr>
        <w:ind w:left="3240" w:hanging="360"/>
      </w:pPr>
    </w:lvl>
    <w:lvl w:ilvl="5" w:tplc="AE20AA88" w:tentative="1">
      <w:start w:val="1"/>
      <w:numFmt w:val="lowerRoman"/>
      <w:lvlText w:val="%6."/>
      <w:lvlJc w:val="right"/>
      <w:pPr>
        <w:ind w:left="3960" w:hanging="180"/>
      </w:pPr>
    </w:lvl>
    <w:lvl w:ilvl="6" w:tplc="CC661050" w:tentative="1">
      <w:start w:val="1"/>
      <w:numFmt w:val="decimal"/>
      <w:lvlText w:val="%7."/>
      <w:lvlJc w:val="left"/>
      <w:pPr>
        <w:ind w:left="4680" w:hanging="360"/>
      </w:pPr>
    </w:lvl>
    <w:lvl w:ilvl="7" w:tplc="0C02E96C" w:tentative="1">
      <w:start w:val="1"/>
      <w:numFmt w:val="lowerLetter"/>
      <w:lvlText w:val="%8."/>
      <w:lvlJc w:val="left"/>
      <w:pPr>
        <w:ind w:left="5400" w:hanging="360"/>
      </w:pPr>
    </w:lvl>
    <w:lvl w:ilvl="8" w:tplc="5120C0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06B9B"/>
    <w:multiLevelType w:val="hybridMultilevel"/>
    <w:tmpl w:val="DB9475AE"/>
    <w:lvl w:ilvl="0" w:tplc="437C4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A810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0E96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5E89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269A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CA29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825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F6DA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E47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86CE8"/>
    <w:multiLevelType w:val="hybridMultilevel"/>
    <w:tmpl w:val="F742479A"/>
    <w:lvl w:ilvl="0" w:tplc="18584A7C">
      <w:start w:val="1"/>
      <w:numFmt w:val="lowerRoman"/>
      <w:lvlText w:val="(%1)"/>
      <w:lvlJc w:val="left"/>
      <w:pPr>
        <w:ind w:left="1080" w:hanging="720"/>
      </w:pPr>
      <w:rPr>
        <w:rFonts w:ascii="ArialMT" w:hAnsi="ArialMT" w:cs="ArialMT" w:hint="default"/>
        <w:b w:val="0"/>
      </w:rPr>
    </w:lvl>
    <w:lvl w:ilvl="1" w:tplc="03927BA6" w:tentative="1">
      <w:start w:val="1"/>
      <w:numFmt w:val="lowerLetter"/>
      <w:lvlText w:val="%2."/>
      <w:lvlJc w:val="left"/>
      <w:pPr>
        <w:ind w:left="1440" w:hanging="360"/>
      </w:pPr>
    </w:lvl>
    <w:lvl w:ilvl="2" w:tplc="F7F62E70" w:tentative="1">
      <w:start w:val="1"/>
      <w:numFmt w:val="lowerRoman"/>
      <w:lvlText w:val="%3."/>
      <w:lvlJc w:val="right"/>
      <w:pPr>
        <w:ind w:left="2160" w:hanging="180"/>
      </w:pPr>
    </w:lvl>
    <w:lvl w:ilvl="3" w:tplc="0B562E92" w:tentative="1">
      <w:start w:val="1"/>
      <w:numFmt w:val="decimal"/>
      <w:lvlText w:val="%4."/>
      <w:lvlJc w:val="left"/>
      <w:pPr>
        <w:ind w:left="2880" w:hanging="360"/>
      </w:pPr>
    </w:lvl>
    <w:lvl w:ilvl="4" w:tplc="097E908A" w:tentative="1">
      <w:start w:val="1"/>
      <w:numFmt w:val="lowerLetter"/>
      <w:lvlText w:val="%5."/>
      <w:lvlJc w:val="left"/>
      <w:pPr>
        <w:ind w:left="3600" w:hanging="360"/>
      </w:pPr>
    </w:lvl>
    <w:lvl w:ilvl="5" w:tplc="8B70DF24" w:tentative="1">
      <w:start w:val="1"/>
      <w:numFmt w:val="lowerRoman"/>
      <w:lvlText w:val="%6."/>
      <w:lvlJc w:val="right"/>
      <w:pPr>
        <w:ind w:left="4320" w:hanging="180"/>
      </w:pPr>
    </w:lvl>
    <w:lvl w:ilvl="6" w:tplc="19EE21C8" w:tentative="1">
      <w:start w:val="1"/>
      <w:numFmt w:val="decimal"/>
      <w:lvlText w:val="%7."/>
      <w:lvlJc w:val="left"/>
      <w:pPr>
        <w:ind w:left="5040" w:hanging="360"/>
      </w:pPr>
    </w:lvl>
    <w:lvl w:ilvl="7" w:tplc="46CEC5BE" w:tentative="1">
      <w:start w:val="1"/>
      <w:numFmt w:val="lowerLetter"/>
      <w:lvlText w:val="%8."/>
      <w:lvlJc w:val="left"/>
      <w:pPr>
        <w:ind w:left="5760" w:hanging="360"/>
      </w:pPr>
    </w:lvl>
    <w:lvl w:ilvl="8" w:tplc="A6DCC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4AAD"/>
    <w:multiLevelType w:val="hybridMultilevel"/>
    <w:tmpl w:val="82DA43BE"/>
    <w:lvl w:ilvl="0" w:tplc="A120C4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9280A00E" w:tentative="1">
      <w:start w:val="1"/>
      <w:numFmt w:val="lowerLetter"/>
      <w:lvlText w:val="%2."/>
      <w:lvlJc w:val="left"/>
      <w:pPr>
        <w:ind w:left="1080" w:hanging="360"/>
      </w:pPr>
    </w:lvl>
    <w:lvl w:ilvl="2" w:tplc="E57EA12E" w:tentative="1">
      <w:start w:val="1"/>
      <w:numFmt w:val="lowerRoman"/>
      <w:lvlText w:val="%3."/>
      <w:lvlJc w:val="right"/>
      <w:pPr>
        <w:ind w:left="1800" w:hanging="180"/>
      </w:pPr>
    </w:lvl>
    <w:lvl w:ilvl="3" w:tplc="F808CF86" w:tentative="1">
      <w:start w:val="1"/>
      <w:numFmt w:val="decimal"/>
      <w:lvlText w:val="%4."/>
      <w:lvlJc w:val="left"/>
      <w:pPr>
        <w:ind w:left="2520" w:hanging="360"/>
      </w:pPr>
    </w:lvl>
    <w:lvl w:ilvl="4" w:tplc="EFF2B9BC" w:tentative="1">
      <w:start w:val="1"/>
      <w:numFmt w:val="lowerLetter"/>
      <w:lvlText w:val="%5."/>
      <w:lvlJc w:val="left"/>
      <w:pPr>
        <w:ind w:left="3240" w:hanging="360"/>
      </w:pPr>
    </w:lvl>
    <w:lvl w:ilvl="5" w:tplc="19A0870C" w:tentative="1">
      <w:start w:val="1"/>
      <w:numFmt w:val="lowerRoman"/>
      <w:lvlText w:val="%6."/>
      <w:lvlJc w:val="right"/>
      <w:pPr>
        <w:ind w:left="3960" w:hanging="180"/>
      </w:pPr>
    </w:lvl>
    <w:lvl w:ilvl="6" w:tplc="81C6143E" w:tentative="1">
      <w:start w:val="1"/>
      <w:numFmt w:val="decimal"/>
      <w:lvlText w:val="%7."/>
      <w:lvlJc w:val="left"/>
      <w:pPr>
        <w:ind w:left="4680" w:hanging="360"/>
      </w:pPr>
    </w:lvl>
    <w:lvl w:ilvl="7" w:tplc="04207F94" w:tentative="1">
      <w:start w:val="1"/>
      <w:numFmt w:val="lowerLetter"/>
      <w:lvlText w:val="%8."/>
      <w:lvlJc w:val="left"/>
      <w:pPr>
        <w:ind w:left="5400" w:hanging="360"/>
      </w:pPr>
    </w:lvl>
    <w:lvl w:ilvl="8" w:tplc="D3AC18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0B36F5"/>
    <w:multiLevelType w:val="hybridMultilevel"/>
    <w:tmpl w:val="455412C2"/>
    <w:lvl w:ilvl="0" w:tplc="D254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AF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2C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E0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3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664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84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4E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0D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93A39"/>
    <w:multiLevelType w:val="hybridMultilevel"/>
    <w:tmpl w:val="03AEA07E"/>
    <w:lvl w:ilvl="0" w:tplc="0D4A0BBC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A4A0F8FE">
      <w:start w:val="1"/>
      <w:numFmt w:val="lowerLetter"/>
      <w:lvlText w:val="%2."/>
      <w:lvlJc w:val="left"/>
      <w:pPr>
        <w:ind w:left="1080" w:hanging="360"/>
      </w:pPr>
    </w:lvl>
    <w:lvl w:ilvl="2" w:tplc="C764BEFE">
      <w:start w:val="1"/>
      <w:numFmt w:val="lowerRoman"/>
      <w:lvlText w:val="%3."/>
      <w:lvlJc w:val="right"/>
      <w:pPr>
        <w:ind w:left="1800" w:hanging="180"/>
      </w:pPr>
    </w:lvl>
    <w:lvl w:ilvl="3" w:tplc="9410A898">
      <w:start w:val="1"/>
      <w:numFmt w:val="decimal"/>
      <w:lvlText w:val="%4."/>
      <w:lvlJc w:val="left"/>
      <w:pPr>
        <w:ind w:left="2520" w:hanging="360"/>
      </w:pPr>
    </w:lvl>
    <w:lvl w:ilvl="4" w:tplc="6E68ED2E">
      <w:start w:val="1"/>
      <w:numFmt w:val="lowerLetter"/>
      <w:lvlText w:val="%5."/>
      <w:lvlJc w:val="left"/>
      <w:pPr>
        <w:ind w:left="3240" w:hanging="360"/>
      </w:pPr>
    </w:lvl>
    <w:lvl w:ilvl="5" w:tplc="8C1803E0">
      <w:start w:val="1"/>
      <w:numFmt w:val="lowerRoman"/>
      <w:lvlText w:val="%6."/>
      <w:lvlJc w:val="right"/>
      <w:pPr>
        <w:ind w:left="3960" w:hanging="180"/>
      </w:pPr>
    </w:lvl>
    <w:lvl w:ilvl="6" w:tplc="03EA8FFA">
      <w:start w:val="1"/>
      <w:numFmt w:val="decimal"/>
      <w:lvlText w:val="%7."/>
      <w:lvlJc w:val="left"/>
      <w:pPr>
        <w:ind w:left="4680" w:hanging="360"/>
      </w:pPr>
    </w:lvl>
    <w:lvl w:ilvl="7" w:tplc="D182291C">
      <w:start w:val="1"/>
      <w:numFmt w:val="lowerLetter"/>
      <w:lvlText w:val="%8."/>
      <w:lvlJc w:val="left"/>
      <w:pPr>
        <w:ind w:left="5400" w:hanging="360"/>
      </w:pPr>
    </w:lvl>
    <w:lvl w:ilvl="8" w:tplc="93C214F4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24015"/>
    <w:multiLevelType w:val="hybridMultilevel"/>
    <w:tmpl w:val="64D25384"/>
    <w:lvl w:ilvl="0" w:tplc="C1544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E0C8298" w:tentative="1">
      <w:start w:val="1"/>
      <w:numFmt w:val="lowerLetter"/>
      <w:lvlText w:val="%2."/>
      <w:lvlJc w:val="left"/>
      <w:pPr>
        <w:ind w:left="1440" w:hanging="360"/>
      </w:pPr>
    </w:lvl>
    <w:lvl w:ilvl="2" w:tplc="8B48AF8C" w:tentative="1">
      <w:start w:val="1"/>
      <w:numFmt w:val="lowerRoman"/>
      <w:lvlText w:val="%3."/>
      <w:lvlJc w:val="right"/>
      <w:pPr>
        <w:ind w:left="2160" w:hanging="180"/>
      </w:pPr>
    </w:lvl>
    <w:lvl w:ilvl="3" w:tplc="243A3082" w:tentative="1">
      <w:start w:val="1"/>
      <w:numFmt w:val="decimal"/>
      <w:lvlText w:val="%4."/>
      <w:lvlJc w:val="left"/>
      <w:pPr>
        <w:ind w:left="2880" w:hanging="360"/>
      </w:pPr>
    </w:lvl>
    <w:lvl w:ilvl="4" w:tplc="43C0938E" w:tentative="1">
      <w:start w:val="1"/>
      <w:numFmt w:val="lowerLetter"/>
      <w:lvlText w:val="%5."/>
      <w:lvlJc w:val="left"/>
      <w:pPr>
        <w:ind w:left="3600" w:hanging="360"/>
      </w:pPr>
    </w:lvl>
    <w:lvl w:ilvl="5" w:tplc="2B6ADA66" w:tentative="1">
      <w:start w:val="1"/>
      <w:numFmt w:val="lowerRoman"/>
      <w:lvlText w:val="%6."/>
      <w:lvlJc w:val="right"/>
      <w:pPr>
        <w:ind w:left="4320" w:hanging="180"/>
      </w:pPr>
    </w:lvl>
    <w:lvl w:ilvl="6" w:tplc="2F52CFB0" w:tentative="1">
      <w:start w:val="1"/>
      <w:numFmt w:val="decimal"/>
      <w:lvlText w:val="%7."/>
      <w:lvlJc w:val="left"/>
      <w:pPr>
        <w:ind w:left="5040" w:hanging="360"/>
      </w:pPr>
    </w:lvl>
    <w:lvl w:ilvl="7" w:tplc="210AD44E" w:tentative="1">
      <w:start w:val="1"/>
      <w:numFmt w:val="lowerLetter"/>
      <w:lvlText w:val="%8."/>
      <w:lvlJc w:val="left"/>
      <w:pPr>
        <w:ind w:left="5760" w:hanging="360"/>
      </w:pPr>
    </w:lvl>
    <w:lvl w:ilvl="8" w:tplc="53A43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2A2E"/>
    <w:multiLevelType w:val="hybridMultilevel"/>
    <w:tmpl w:val="8FCAA7F8"/>
    <w:lvl w:ilvl="0" w:tplc="599AEF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F223360" w:tentative="1">
      <w:start w:val="1"/>
      <w:numFmt w:val="lowerLetter"/>
      <w:lvlText w:val="%2."/>
      <w:lvlJc w:val="left"/>
      <w:pPr>
        <w:ind w:left="1080" w:hanging="360"/>
      </w:pPr>
    </w:lvl>
    <w:lvl w:ilvl="2" w:tplc="678A8500" w:tentative="1">
      <w:start w:val="1"/>
      <w:numFmt w:val="lowerRoman"/>
      <w:lvlText w:val="%3."/>
      <w:lvlJc w:val="right"/>
      <w:pPr>
        <w:ind w:left="1800" w:hanging="180"/>
      </w:pPr>
    </w:lvl>
    <w:lvl w:ilvl="3" w:tplc="CD002174" w:tentative="1">
      <w:start w:val="1"/>
      <w:numFmt w:val="decimal"/>
      <w:lvlText w:val="%4."/>
      <w:lvlJc w:val="left"/>
      <w:pPr>
        <w:ind w:left="2520" w:hanging="360"/>
      </w:pPr>
    </w:lvl>
    <w:lvl w:ilvl="4" w:tplc="DCFE872A" w:tentative="1">
      <w:start w:val="1"/>
      <w:numFmt w:val="lowerLetter"/>
      <w:lvlText w:val="%5."/>
      <w:lvlJc w:val="left"/>
      <w:pPr>
        <w:ind w:left="3240" w:hanging="360"/>
      </w:pPr>
    </w:lvl>
    <w:lvl w:ilvl="5" w:tplc="EF46F2C2" w:tentative="1">
      <w:start w:val="1"/>
      <w:numFmt w:val="lowerRoman"/>
      <w:lvlText w:val="%6."/>
      <w:lvlJc w:val="right"/>
      <w:pPr>
        <w:ind w:left="3960" w:hanging="180"/>
      </w:pPr>
    </w:lvl>
    <w:lvl w:ilvl="6" w:tplc="87148366" w:tentative="1">
      <w:start w:val="1"/>
      <w:numFmt w:val="decimal"/>
      <w:lvlText w:val="%7."/>
      <w:lvlJc w:val="left"/>
      <w:pPr>
        <w:ind w:left="4680" w:hanging="360"/>
      </w:pPr>
    </w:lvl>
    <w:lvl w:ilvl="7" w:tplc="754455C6" w:tentative="1">
      <w:start w:val="1"/>
      <w:numFmt w:val="lowerLetter"/>
      <w:lvlText w:val="%8."/>
      <w:lvlJc w:val="left"/>
      <w:pPr>
        <w:ind w:left="5400" w:hanging="360"/>
      </w:pPr>
    </w:lvl>
    <w:lvl w:ilvl="8" w:tplc="E92844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41070A"/>
    <w:multiLevelType w:val="hybridMultilevel"/>
    <w:tmpl w:val="8FAC3370"/>
    <w:lvl w:ilvl="0" w:tplc="CB7AA81C">
      <w:start w:val="1"/>
      <w:numFmt w:val="lowerRoman"/>
      <w:lvlText w:val="(%1)"/>
      <w:lvlJc w:val="left"/>
      <w:pPr>
        <w:ind w:left="1080" w:hanging="720"/>
      </w:pPr>
    </w:lvl>
    <w:lvl w:ilvl="1" w:tplc="DB027CD2">
      <w:start w:val="1"/>
      <w:numFmt w:val="lowerLetter"/>
      <w:lvlText w:val="%2."/>
      <w:lvlJc w:val="left"/>
      <w:pPr>
        <w:ind w:left="1440" w:hanging="360"/>
      </w:pPr>
    </w:lvl>
    <w:lvl w:ilvl="2" w:tplc="133AE022">
      <w:start w:val="1"/>
      <w:numFmt w:val="lowerRoman"/>
      <w:lvlText w:val="%3."/>
      <w:lvlJc w:val="right"/>
      <w:pPr>
        <w:ind w:left="2160" w:hanging="180"/>
      </w:pPr>
    </w:lvl>
    <w:lvl w:ilvl="3" w:tplc="F4B8E738">
      <w:start w:val="1"/>
      <w:numFmt w:val="decimal"/>
      <w:lvlText w:val="%4."/>
      <w:lvlJc w:val="left"/>
      <w:pPr>
        <w:ind w:left="2880" w:hanging="360"/>
      </w:pPr>
    </w:lvl>
    <w:lvl w:ilvl="4" w:tplc="D2F8225E">
      <w:start w:val="1"/>
      <w:numFmt w:val="lowerLetter"/>
      <w:lvlText w:val="%5."/>
      <w:lvlJc w:val="left"/>
      <w:pPr>
        <w:ind w:left="3600" w:hanging="360"/>
      </w:pPr>
    </w:lvl>
    <w:lvl w:ilvl="5" w:tplc="D4E8758A">
      <w:start w:val="1"/>
      <w:numFmt w:val="lowerRoman"/>
      <w:lvlText w:val="%6."/>
      <w:lvlJc w:val="right"/>
      <w:pPr>
        <w:ind w:left="4320" w:hanging="180"/>
      </w:pPr>
    </w:lvl>
    <w:lvl w:ilvl="6" w:tplc="BE78BC04">
      <w:start w:val="1"/>
      <w:numFmt w:val="decimal"/>
      <w:lvlText w:val="%7."/>
      <w:lvlJc w:val="left"/>
      <w:pPr>
        <w:ind w:left="5040" w:hanging="360"/>
      </w:pPr>
    </w:lvl>
    <w:lvl w:ilvl="7" w:tplc="63E0E8EA">
      <w:start w:val="1"/>
      <w:numFmt w:val="lowerLetter"/>
      <w:lvlText w:val="%8."/>
      <w:lvlJc w:val="left"/>
      <w:pPr>
        <w:ind w:left="5760" w:hanging="360"/>
      </w:pPr>
    </w:lvl>
    <w:lvl w:ilvl="8" w:tplc="01C2EC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0713"/>
    <w:multiLevelType w:val="hybridMultilevel"/>
    <w:tmpl w:val="EF1ED64A"/>
    <w:lvl w:ilvl="0" w:tplc="59E89168">
      <w:start w:val="1"/>
      <w:numFmt w:val="lowerRoman"/>
      <w:lvlText w:val="(%1)"/>
      <w:lvlJc w:val="left"/>
      <w:pPr>
        <w:ind w:left="720" w:hanging="720"/>
      </w:pPr>
      <w:rPr>
        <w:b w:val="0"/>
      </w:rPr>
    </w:lvl>
    <w:lvl w:ilvl="1" w:tplc="DB4ED646">
      <w:start w:val="1"/>
      <w:numFmt w:val="lowerLetter"/>
      <w:lvlText w:val="%2."/>
      <w:lvlJc w:val="left"/>
      <w:pPr>
        <w:ind w:left="1080" w:hanging="360"/>
      </w:pPr>
    </w:lvl>
    <w:lvl w:ilvl="2" w:tplc="CF26A49E">
      <w:start w:val="1"/>
      <w:numFmt w:val="lowerRoman"/>
      <w:lvlText w:val="%3."/>
      <w:lvlJc w:val="right"/>
      <w:pPr>
        <w:ind w:left="1800" w:hanging="180"/>
      </w:pPr>
    </w:lvl>
    <w:lvl w:ilvl="3" w:tplc="E3EC5BB8">
      <w:start w:val="1"/>
      <w:numFmt w:val="decimal"/>
      <w:lvlText w:val="%4."/>
      <w:lvlJc w:val="left"/>
      <w:pPr>
        <w:ind w:left="2520" w:hanging="360"/>
      </w:pPr>
    </w:lvl>
    <w:lvl w:ilvl="4" w:tplc="28E89A58">
      <w:start w:val="1"/>
      <w:numFmt w:val="lowerLetter"/>
      <w:lvlText w:val="%5."/>
      <w:lvlJc w:val="left"/>
      <w:pPr>
        <w:ind w:left="3240" w:hanging="360"/>
      </w:pPr>
    </w:lvl>
    <w:lvl w:ilvl="5" w:tplc="98128D9C">
      <w:start w:val="1"/>
      <w:numFmt w:val="lowerRoman"/>
      <w:lvlText w:val="%6."/>
      <w:lvlJc w:val="right"/>
      <w:pPr>
        <w:ind w:left="3960" w:hanging="180"/>
      </w:pPr>
    </w:lvl>
    <w:lvl w:ilvl="6" w:tplc="0DC0E78C">
      <w:start w:val="1"/>
      <w:numFmt w:val="decimal"/>
      <w:lvlText w:val="%7."/>
      <w:lvlJc w:val="left"/>
      <w:pPr>
        <w:ind w:left="4680" w:hanging="360"/>
      </w:pPr>
    </w:lvl>
    <w:lvl w:ilvl="7" w:tplc="ADD65848">
      <w:start w:val="1"/>
      <w:numFmt w:val="lowerLetter"/>
      <w:lvlText w:val="%8."/>
      <w:lvlJc w:val="left"/>
      <w:pPr>
        <w:ind w:left="5400" w:hanging="360"/>
      </w:pPr>
    </w:lvl>
    <w:lvl w:ilvl="8" w:tplc="4B382C9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717"/>
    <w:multiLevelType w:val="multilevel"/>
    <w:tmpl w:val="30B637E6"/>
    <w:lvl w:ilvl="0">
      <w:start w:val="10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7541071B"/>
    <w:multiLevelType w:val="hybridMultilevel"/>
    <w:tmpl w:val="7CBE1C34"/>
    <w:lvl w:ilvl="0" w:tplc="4C748FE2">
      <w:start w:val="1"/>
      <w:numFmt w:val="lowerRoman"/>
      <w:lvlText w:val="(%1)"/>
      <w:lvlJc w:val="left"/>
      <w:pPr>
        <w:ind w:left="360" w:hanging="360"/>
      </w:pPr>
    </w:lvl>
    <w:lvl w:ilvl="1" w:tplc="37A65C0C">
      <w:start w:val="1"/>
      <w:numFmt w:val="lowerLetter"/>
      <w:lvlText w:val="%2."/>
      <w:lvlJc w:val="left"/>
      <w:pPr>
        <w:ind w:left="1080" w:hanging="360"/>
      </w:pPr>
    </w:lvl>
    <w:lvl w:ilvl="2" w:tplc="97A4D6B6">
      <w:start w:val="1"/>
      <w:numFmt w:val="lowerRoman"/>
      <w:lvlText w:val="%3."/>
      <w:lvlJc w:val="right"/>
      <w:pPr>
        <w:ind w:left="1800" w:hanging="180"/>
      </w:pPr>
    </w:lvl>
    <w:lvl w:ilvl="3" w:tplc="88280CAE">
      <w:start w:val="1"/>
      <w:numFmt w:val="decimal"/>
      <w:lvlText w:val="%4."/>
      <w:lvlJc w:val="left"/>
      <w:pPr>
        <w:ind w:left="2520" w:hanging="360"/>
      </w:pPr>
    </w:lvl>
    <w:lvl w:ilvl="4" w:tplc="D086210C">
      <w:start w:val="1"/>
      <w:numFmt w:val="lowerLetter"/>
      <w:lvlText w:val="%5."/>
      <w:lvlJc w:val="left"/>
      <w:pPr>
        <w:ind w:left="3240" w:hanging="360"/>
      </w:pPr>
    </w:lvl>
    <w:lvl w:ilvl="5" w:tplc="336659F8">
      <w:start w:val="1"/>
      <w:numFmt w:val="lowerRoman"/>
      <w:lvlText w:val="%6."/>
      <w:lvlJc w:val="right"/>
      <w:pPr>
        <w:ind w:left="3960" w:hanging="180"/>
      </w:pPr>
    </w:lvl>
    <w:lvl w:ilvl="6" w:tplc="1026BEBC">
      <w:start w:val="1"/>
      <w:numFmt w:val="decimal"/>
      <w:lvlText w:val="%7."/>
      <w:lvlJc w:val="left"/>
      <w:pPr>
        <w:ind w:left="4680" w:hanging="360"/>
      </w:pPr>
    </w:lvl>
    <w:lvl w:ilvl="7" w:tplc="B8B20A4A">
      <w:start w:val="1"/>
      <w:numFmt w:val="lowerLetter"/>
      <w:lvlText w:val="%8."/>
      <w:lvlJc w:val="left"/>
      <w:pPr>
        <w:ind w:left="5400" w:hanging="360"/>
      </w:pPr>
    </w:lvl>
    <w:lvl w:ilvl="8" w:tplc="0F22E68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410733"/>
    <w:multiLevelType w:val="hybridMultilevel"/>
    <w:tmpl w:val="8A986134"/>
    <w:lvl w:ilvl="0" w:tplc="3C8629AE">
      <w:start w:val="1"/>
      <w:numFmt w:val="lowerRoman"/>
      <w:lvlText w:val="(%1)"/>
      <w:lvlJc w:val="left"/>
      <w:pPr>
        <w:ind w:left="1080" w:hanging="720"/>
      </w:pPr>
      <w:rPr>
        <w:rFonts w:ascii="ArialMT" w:hAnsi="ArialMT" w:cs="ArialMT" w:hint="default"/>
        <w:b w:val="0"/>
      </w:rPr>
    </w:lvl>
    <w:lvl w:ilvl="1" w:tplc="862A8BB6">
      <w:start w:val="1"/>
      <w:numFmt w:val="lowerLetter"/>
      <w:lvlText w:val="%2."/>
      <w:lvlJc w:val="left"/>
      <w:pPr>
        <w:ind w:left="1440" w:hanging="360"/>
      </w:pPr>
    </w:lvl>
    <w:lvl w:ilvl="2" w:tplc="4F10ADBC">
      <w:start w:val="1"/>
      <w:numFmt w:val="lowerRoman"/>
      <w:lvlText w:val="%3."/>
      <w:lvlJc w:val="right"/>
      <w:pPr>
        <w:ind w:left="2160" w:hanging="180"/>
      </w:pPr>
    </w:lvl>
    <w:lvl w:ilvl="3" w:tplc="993896CA">
      <w:start w:val="1"/>
      <w:numFmt w:val="decimal"/>
      <w:lvlText w:val="%4."/>
      <w:lvlJc w:val="left"/>
      <w:pPr>
        <w:ind w:left="2880" w:hanging="360"/>
      </w:pPr>
    </w:lvl>
    <w:lvl w:ilvl="4" w:tplc="2E0E4F28">
      <w:start w:val="1"/>
      <w:numFmt w:val="lowerLetter"/>
      <w:lvlText w:val="%5."/>
      <w:lvlJc w:val="left"/>
      <w:pPr>
        <w:ind w:left="3600" w:hanging="360"/>
      </w:pPr>
    </w:lvl>
    <w:lvl w:ilvl="5" w:tplc="0298B9D2">
      <w:start w:val="1"/>
      <w:numFmt w:val="lowerRoman"/>
      <w:lvlText w:val="%6."/>
      <w:lvlJc w:val="right"/>
      <w:pPr>
        <w:ind w:left="4320" w:hanging="180"/>
      </w:pPr>
    </w:lvl>
    <w:lvl w:ilvl="6" w:tplc="5820535A">
      <w:start w:val="1"/>
      <w:numFmt w:val="decimal"/>
      <w:lvlText w:val="%7."/>
      <w:lvlJc w:val="left"/>
      <w:pPr>
        <w:ind w:left="5040" w:hanging="360"/>
      </w:pPr>
    </w:lvl>
    <w:lvl w:ilvl="7" w:tplc="22404CEA">
      <w:start w:val="1"/>
      <w:numFmt w:val="lowerLetter"/>
      <w:lvlText w:val="%8."/>
      <w:lvlJc w:val="left"/>
      <w:pPr>
        <w:ind w:left="5760" w:hanging="360"/>
      </w:pPr>
    </w:lvl>
    <w:lvl w:ilvl="8" w:tplc="3A5A0CE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C434B"/>
    <w:multiLevelType w:val="hybridMultilevel"/>
    <w:tmpl w:val="99107906"/>
    <w:lvl w:ilvl="0" w:tplc="880A7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3283F32" w:tentative="1">
      <w:start w:val="1"/>
      <w:numFmt w:val="lowerLetter"/>
      <w:lvlText w:val="%2."/>
      <w:lvlJc w:val="left"/>
      <w:pPr>
        <w:ind w:left="1440" w:hanging="360"/>
      </w:pPr>
    </w:lvl>
    <w:lvl w:ilvl="2" w:tplc="D410234C" w:tentative="1">
      <w:start w:val="1"/>
      <w:numFmt w:val="lowerRoman"/>
      <w:lvlText w:val="%3."/>
      <w:lvlJc w:val="right"/>
      <w:pPr>
        <w:ind w:left="2160" w:hanging="180"/>
      </w:pPr>
    </w:lvl>
    <w:lvl w:ilvl="3" w:tplc="9A7C315E" w:tentative="1">
      <w:start w:val="1"/>
      <w:numFmt w:val="decimal"/>
      <w:lvlText w:val="%4."/>
      <w:lvlJc w:val="left"/>
      <w:pPr>
        <w:ind w:left="2880" w:hanging="360"/>
      </w:pPr>
    </w:lvl>
    <w:lvl w:ilvl="4" w:tplc="735C176A" w:tentative="1">
      <w:start w:val="1"/>
      <w:numFmt w:val="lowerLetter"/>
      <w:lvlText w:val="%5."/>
      <w:lvlJc w:val="left"/>
      <w:pPr>
        <w:ind w:left="3600" w:hanging="360"/>
      </w:pPr>
    </w:lvl>
    <w:lvl w:ilvl="5" w:tplc="A67A4A14" w:tentative="1">
      <w:start w:val="1"/>
      <w:numFmt w:val="lowerRoman"/>
      <w:lvlText w:val="%6."/>
      <w:lvlJc w:val="right"/>
      <w:pPr>
        <w:ind w:left="4320" w:hanging="180"/>
      </w:pPr>
    </w:lvl>
    <w:lvl w:ilvl="6" w:tplc="6A441F9A" w:tentative="1">
      <w:start w:val="1"/>
      <w:numFmt w:val="decimal"/>
      <w:lvlText w:val="%7."/>
      <w:lvlJc w:val="left"/>
      <w:pPr>
        <w:ind w:left="5040" w:hanging="360"/>
      </w:pPr>
    </w:lvl>
    <w:lvl w:ilvl="7" w:tplc="CDC6D9A6" w:tentative="1">
      <w:start w:val="1"/>
      <w:numFmt w:val="lowerLetter"/>
      <w:lvlText w:val="%8."/>
      <w:lvlJc w:val="left"/>
      <w:pPr>
        <w:ind w:left="5760" w:hanging="360"/>
      </w:pPr>
    </w:lvl>
    <w:lvl w:ilvl="8" w:tplc="69789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A1"/>
    <w:rsid w:val="000203A1"/>
    <w:rsid w:val="00674AEA"/>
    <w:rsid w:val="00D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14FE"/>
  <w15:docId w15:val="{9BA2B53D-FFB4-4B21-BA27-87970B1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2D9"/>
    <w:rPr>
      <w:color w:val="0563C1" w:themeColor="hyperlink"/>
      <w:u w:val="single"/>
    </w:rPr>
  </w:style>
  <w:style w:type="paragraph" w:customStyle="1" w:styleId="Normal13">
    <w:name w:val="Normal_13"/>
    <w:qFormat/>
    <w:rsid w:val="00FA35F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7">
    <w:name w:val="Normal_17"/>
    <w:qFormat/>
    <w:rsid w:val="00FA35F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7">
    <w:name w:val="Normal_37"/>
    <w:qFormat/>
    <w:rsid w:val="005621F3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45">
    <w:name w:val="Normal_45"/>
    <w:qFormat/>
    <w:rsid w:val="005621F3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19">
    <w:name w:val="Normal_19"/>
    <w:qFormat/>
    <w:rsid w:val="001B529C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9">
    <w:name w:val="Normal_9"/>
    <w:qFormat/>
    <w:rsid w:val="008C5BEE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40">
    <w:name w:val="Normal_40"/>
    <w:qFormat/>
    <w:rsid w:val="00F817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Normal5">
    <w:name w:val="Normal_5"/>
    <w:qFormat/>
    <w:rsid w:val="005A3B0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1">
    <w:name w:val="Normal_21"/>
    <w:qFormat/>
    <w:rsid w:val="005A3B0F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7">
    <w:name w:val="Normal_7"/>
    <w:qFormat/>
    <w:rsid w:val="00C60CA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3">
    <w:name w:val="Normal_23"/>
    <w:qFormat/>
    <w:rsid w:val="00884A02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27">
    <w:name w:val="Normal_27"/>
    <w:qFormat/>
    <w:rsid w:val="000A67C8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Normal31">
    <w:name w:val="Normal_31"/>
    <w:qFormat/>
    <w:rsid w:val="000A67C8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table" w:styleId="TableGrid">
    <w:name w:val="Table Grid"/>
    <w:basedOn w:val="TableNormal"/>
    <w:rsid w:val="000A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Debra</dc:creator>
  <cp:lastModifiedBy>Gorman, Dave</cp:lastModifiedBy>
  <cp:revision>6</cp:revision>
  <dcterms:created xsi:type="dcterms:W3CDTF">2020-11-20T14:22:00Z</dcterms:created>
  <dcterms:modified xsi:type="dcterms:W3CDTF">2020-11-25T09:30:00Z</dcterms:modified>
</cp:coreProperties>
</file>